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4B" w:rsidRPr="00D940F6" w:rsidRDefault="0007334B" w:rsidP="00F431C0">
      <w:pPr>
        <w:rPr>
          <w:rFonts w:ascii="仿宋_GB2312" w:eastAsia="仿宋_GB2312"/>
          <w:sz w:val="32"/>
          <w:szCs w:val="32"/>
        </w:rPr>
      </w:pPr>
      <w:r w:rsidRPr="00D940F6">
        <w:rPr>
          <w:rFonts w:ascii="仿宋_GB2312" w:eastAsia="仿宋_GB2312" w:cs="仿宋_GB2312" w:hint="eastAsia"/>
          <w:sz w:val="32"/>
          <w:szCs w:val="32"/>
        </w:rPr>
        <w:t>附件</w:t>
      </w:r>
      <w:r w:rsidRPr="00D940F6">
        <w:rPr>
          <w:rFonts w:ascii="仿宋_GB2312" w:eastAsia="仿宋_GB2312" w:cs="仿宋_GB2312"/>
          <w:sz w:val="32"/>
          <w:szCs w:val="32"/>
        </w:rPr>
        <w:t>1</w:t>
      </w:r>
      <w:r w:rsidRPr="00D940F6">
        <w:rPr>
          <w:rFonts w:ascii="仿宋_GB2312" w:eastAsia="仿宋_GB2312" w:cs="仿宋_GB2312" w:hint="eastAsia"/>
          <w:sz w:val="32"/>
          <w:szCs w:val="32"/>
        </w:rPr>
        <w:t>：</w:t>
      </w:r>
    </w:p>
    <w:p w:rsidR="0007334B" w:rsidRDefault="0007334B" w:rsidP="00A932A6">
      <w:pPr>
        <w:jc w:val="center"/>
        <w:rPr>
          <w:rFonts w:ascii="黑体" w:eastAsia="黑体"/>
          <w:b/>
          <w:bCs/>
          <w:color w:val="000000"/>
          <w:kern w:val="0"/>
          <w:sz w:val="44"/>
          <w:szCs w:val="44"/>
        </w:rPr>
      </w:pPr>
      <w:r w:rsidRPr="00E06425">
        <w:rPr>
          <w:rFonts w:ascii="黑体" w:eastAsia="黑体" w:cs="黑体"/>
          <w:b/>
          <w:bCs/>
          <w:color w:val="000000"/>
          <w:kern w:val="0"/>
          <w:sz w:val="44"/>
          <w:szCs w:val="44"/>
        </w:rPr>
        <w:t>201</w:t>
      </w:r>
      <w:r>
        <w:rPr>
          <w:rFonts w:ascii="黑体" w:eastAsia="黑体" w:cs="黑体"/>
          <w:b/>
          <w:bCs/>
          <w:color w:val="000000"/>
          <w:kern w:val="0"/>
          <w:sz w:val="44"/>
          <w:szCs w:val="44"/>
        </w:rPr>
        <w:t>8</w:t>
      </w:r>
      <w:r w:rsidRPr="00E06425">
        <w:rPr>
          <w:rFonts w:ascii="黑体" w:eastAsia="黑体" w:cs="黑体" w:hint="eastAsia"/>
          <w:b/>
          <w:bCs/>
          <w:color w:val="000000"/>
          <w:kern w:val="0"/>
          <w:sz w:val="44"/>
          <w:szCs w:val="44"/>
        </w:rPr>
        <w:t>年</w:t>
      </w:r>
      <w:r w:rsidRPr="00E06425">
        <w:rPr>
          <w:rFonts w:ascii="黑体" w:eastAsia="黑体" w:cs="黑体" w:hint="eastAsia"/>
          <w:b/>
          <w:bCs/>
          <w:sz w:val="44"/>
          <w:szCs w:val="44"/>
        </w:rPr>
        <w:t>上饶市</w:t>
      </w:r>
      <w:r>
        <w:rPr>
          <w:rFonts w:ascii="黑体" w:eastAsia="黑体" w:cs="黑体" w:hint="eastAsia"/>
          <w:b/>
          <w:bCs/>
          <w:sz w:val="44"/>
          <w:szCs w:val="44"/>
        </w:rPr>
        <w:t>教育局直属学校</w:t>
      </w:r>
      <w:r w:rsidRPr="00E06425">
        <w:rPr>
          <w:rFonts w:ascii="黑体" w:eastAsia="黑体" w:cs="黑体" w:hint="eastAsia"/>
          <w:b/>
          <w:bCs/>
          <w:color w:val="000000"/>
          <w:kern w:val="0"/>
          <w:sz w:val="44"/>
          <w:szCs w:val="44"/>
        </w:rPr>
        <w:t>教师招聘</w:t>
      </w:r>
    </w:p>
    <w:p w:rsidR="0007334B" w:rsidRPr="00A932A6" w:rsidRDefault="0007334B" w:rsidP="00A932A6">
      <w:pPr>
        <w:jc w:val="center"/>
        <w:rPr>
          <w:rFonts w:ascii="黑体" w:eastAsia="黑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cs="黑体" w:hint="eastAsia"/>
          <w:b/>
          <w:bCs/>
          <w:color w:val="000000"/>
          <w:kern w:val="0"/>
          <w:sz w:val="44"/>
          <w:szCs w:val="44"/>
        </w:rPr>
        <w:t>（江西省统招）</w:t>
      </w:r>
      <w:r w:rsidRPr="00E06425">
        <w:rPr>
          <w:rFonts w:ascii="黑体" w:eastAsia="黑体" w:cs="黑体" w:hint="eastAsia"/>
          <w:b/>
          <w:bCs/>
          <w:color w:val="000000"/>
          <w:kern w:val="0"/>
          <w:sz w:val="44"/>
          <w:szCs w:val="44"/>
        </w:rPr>
        <w:t>入闱面试人员名单</w:t>
      </w:r>
    </w:p>
    <w:tbl>
      <w:tblPr>
        <w:tblW w:w="9087" w:type="dxa"/>
        <w:tblInd w:w="-106" w:type="dxa"/>
        <w:tblLook w:val="00A0"/>
      </w:tblPr>
      <w:tblGrid>
        <w:gridCol w:w="1008"/>
        <w:gridCol w:w="1685"/>
        <w:gridCol w:w="1858"/>
        <w:gridCol w:w="2268"/>
        <w:gridCol w:w="1560"/>
        <w:gridCol w:w="708"/>
      </w:tblGrid>
      <w:tr w:rsidR="0007334B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准考证号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报考岗位代码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招聘学校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报考岗位名称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4B" w:rsidRDefault="0007334B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职位排名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江珊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336230504013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张琳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336230500708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施诗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336230503522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陈伊凡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336230504101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周文秀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336230501425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郭燕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336230502505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徐舒敏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336230504510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姚舟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336230504226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俞娜兵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336010301217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胡军燕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336230503721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祝媛媛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336230503916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胡晓敏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336230502205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熊慧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336230501822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徐梦莹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336230503805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郑美林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336230500307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杨紫絮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336230501203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23001000440023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幼儿教师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官超琪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136010700626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23001000101021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郑凯伦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136230302227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23001000101021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林倩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136230302002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23001000101021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小学语文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刘健健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136230303723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23001000102022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徐芳建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136230305128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23001000102022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杨飘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136230304929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23001000102022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市教育局直属小学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小学数学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冯火凤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34B" w:rsidRDefault="00073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136231502815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魏霭云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136012102225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陈文慧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136231502821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尹敏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136240702911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熊玮斯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136017603108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徐露昕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136017604228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吴燕芳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136230308228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23001000308004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高中生物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尚小龙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136012102725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23001000308004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高中生物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严李云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136041000523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23001000308004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高中生物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吴冰清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136050509202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23001000310005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许曼歌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136231505626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23001000310005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陈蕾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136017602407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23001000310005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刘艳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136231506204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23001000316003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龚苑媛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136210104029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23001000316003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饶静怡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136231506129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23001000316003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龚思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136231506109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23001000316003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何丽燕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136231506118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23001000316003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丁周棋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136040107610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23001000320006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高中心理健康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彭宏智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136017604829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23001000320006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高中心理健康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周子旋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136231506503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23001000320006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高中心理健康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何超华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136012101210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涂秀娟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136231502703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黎永蓝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136012101927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郑文婷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136231502806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李光耀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136231502827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刘情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136231502729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祝丽颖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136231503628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胡婧妍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136017602915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郑林林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136231503610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林霞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136231504221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李汇香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136231504115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136231503716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张功剑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136240703211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高中历史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周丽红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136012901329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高中历史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郑梦微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136231504523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23001000304010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高中历史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方迎资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136231504720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23001000305009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黄超超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136040107026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23001000305009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江华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136231504919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23001000305009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上饶市一中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张晨青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136230602009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程燕子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136230601609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邓丽梅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136230602130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裘家悦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136230602017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肖娜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136230602105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徐欣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136230602001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23001000201017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徐伊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136230602901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阮文婧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136230602309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姚敏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136230602807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王紫慧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136230602429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黄佳琪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136012903805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陈慧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136230602508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曾珊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136230604215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杨慧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136230603925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王嘉琪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136230604128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23001000203019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曾梦云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136012100204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刘剑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136230605308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潘攀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136230605116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23001000206020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上饶市实验中学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钱岚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136231502902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吴利斌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136231502922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占萍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136020202004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23001000301011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赵小燕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136231503306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杨敏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136018201504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郑雄鹰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136231503120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23001000302012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张琴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136231503625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程伯琛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136231503713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占敏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136231503926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许丽坊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136231503912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江莉莉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136017604001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陶萍萍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136231503618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陈倩文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136231504108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23001000303013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张瑜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136231504430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高中历史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熊华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136020202825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高中历史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郑小妍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136231504404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高中历史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洪饶云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136231504910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张燕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136231504914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温晓辉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136231504704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23001000305014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何智慧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136231506105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23001000316016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郑娅萍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136019202113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23001000316016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7334B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娄平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136231506218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23001000316016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上饶市二中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高中思想政治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34B" w:rsidRDefault="0007334B">
            <w:pPr>
              <w:jc w:val="right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07334B" w:rsidRPr="00F431C0" w:rsidRDefault="0007334B" w:rsidP="00F431C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7334B" w:rsidRPr="00F431C0" w:rsidSect="0003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34B" w:rsidRDefault="0007334B" w:rsidP="001D7058">
      <w:r>
        <w:separator/>
      </w:r>
    </w:p>
  </w:endnote>
  <w:endnote w:type="continuationSeparator" w:id="1">
    <w:p w:rsidR="0007334B" w:rsidRDefault="0007334B" w:rsidP="001D7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34B" w:rsidRDefault="0007334B" w:rsidP="001D7058">
      <w:r>
        <w:separator/>
      </w:r>
    </w:p>
  </w:footnote>
  <w:footnote w:type="continuationSeparator" w:id="1">
    <w:p w:rsidR="0007334B" w:rsidRDefault="0007334B" w:rsidP="001D7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1C0"/>
    <w:rsid w:val="00030875"/>
    <w:rsid w:val="0007334B"/>
    <w:rsid w:val="001D7058"/>
    <w:rsid w:val="004F5D00"/>
    <w:rsid w:val="005A3A87"/>
    <w:rsid w:val="008501D3"/>
    <w:rsid w:val="00982728"/>
    <w:rsid w:val="009A2250"/>
    <w:rsid w:val="009F7CD2"/>
    <w:rsid w:val="00A64542"/>
    <w:rsid w:val="00A932A6"/>
    <w:rsid w:val="00AE5FC9"/>
    <w:rsid w:val="00B53AAE"/>
    <w:rsid w:val="00BB06B4"/>
    <w:rsid w:val="00D075DE"/>
    <w:rsid w:val="00D940F6"/>
    <w:rsid w:val="00E06425"/>
    <w:rsid w:val="00EB00B6"/>
    <w:rsid w:val="00F4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C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D7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05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D7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70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2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711</Words>
  <Characters>4057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2017-07-10T00:40:00Z</dcterms:created>
  <dcterms:modified xsi:type="dcterms:W3CDTF">2018-07-06T03:22:00Z</dcterms:modified>
</cp:coreProperties>
</file>